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D60" w:rsidRDefault="00032D60" w:rsidP="00596A3C">
      <w:pPr>
        <w:spacing w:after="0"/>
        <w:jc w:val="both"/>
        <w:rPr>
          <w:b/>
        </w:rPr>
      </w:pPr>
    </w:p>
    <w:p w:rsidR="0083517A" w:rsidRPr="0036731F" w:rsidRDefault="0083517A" w:rsidP="0083517A">
      <w:pPr>
        <w:spacing w:after="0"/>
        <w:jc w:val="both"/>
        <w:rPr>
          <w:rFonts w:cstheme="minorHAnsi"/>
          <w:b/>
        </w:rPr>
      </w:pPr>
      <w:r w:rsidRPr="0036731F">
        <w:rPr>
          <w:rFonts w:cstheme="minorHAnsi"/>
          <w:b/>
        </w:rPr>
        <w:t>1. Present</w:t>
      </w:r>
    </w:p>
    <w:p w:rsidR="0083517A" w:rsidRDefault="0083517A" w:rsidP="0083517A">
      <w:pPr>
        <w:spacing w:after="0"/>
        <w:jc w:val="both"/>
        <w:rPr>
          <w:rFonts w:cstheme="minorHAnsi"/>
        </w:rPr>
      </w:pPr>
      <w:r>
        <w:rPr>
          <w:rFonts w:cstheme="minorHAnsi"/>
        </w:rPr>
        <w:t>Ursula Smith, Rebecca Barnes, Chris Lowndes, Stacy Mound, Julie Tinsley, Pat Arnott &amp; Sam Oldfield</w:t>
      </w:r>
    </w:p>
    <w:p w:rsidR="0083517A" w:rsidRPr="0036731F" w:rsidRDefault="0083517A" w:rsidP="0083517A">
      <w:pPr>
        <w:spacing w:after="0"/>
        <w:jc w:val="both"/>
        <w:rPr>
          <w:rFonts w:cstheme="minorHAnsi"/>
        </w:rPr>
      </w:pPr>
    </w:p>
    <w:p w:rsidR="0083517A" w:rsidRPr="0036731F" w:rsidRDefault="0083517A" w:rsidP="0083517A">
      <w:pPr>
        <w:spacing w:after="0"/>
        <w:jc w:val="both"/>
        <w:rPr>
          <w:rFonts w:cstheme="minorHAnsi"/>
          <w:b/>
        </w:rPr>
      </w:pPr>
      <w:r w:rsidRPr="0036731F">
        <w:rPr>
          <w:rFonts w:cstheme="minorHAnsi"/>
          <w:b/>
        </w:rPr>
        <w:t>2. Apologies</w:t>
      </w:r>
    </w:p>
    <w:p w:rsidR="0083517A" w:rsidRDefault="0083517A" w:rsidP="0083517A">
      <w:pPr>
        <w:spacing w:after="0"/>
        <w:jc w:val="both"/>
        <w:rPr>
          <w:rFonts w:cstheme="minorHAnsi"/>
        </w:rPr>
      </w:pPr>
      <w:r>
        <w:rPr>
          <w:rFonts w:cstheme="minorHAnsi"/>
        </w:rPr>
        <w:t>Andrea Skilleter, Jenny Winch, Bernie Hancock, Norma Ashcroft, Bev Massey, Julie Dolman, Lyn Rowe &amp; Jeanette Pointon</w:t>
      </w:r>
    </w:p>
    <w:p w:rsidR="00596A3C" w:rsidRDefault="00596A3C" w:rsidP="00596A3C">
      <w:pPr>
        <w:spacing w:after="0"/>
        <w:jc w:val="both"/>
      </w:pPr>
    </w:p>
    <w:p w:rsidR="003012C9" w:rsidRDefault="003012C9" w:rsidP="00596A3C">
      <w:pPr>
        <w:spacing w:after="0"/>
        <w:jc w:val="both"/>
        <w:rPr>
          <w:b/>
        </w:rPr>
      </w:pPr>
      <w:r>
        <w:rPr>
          <w:b/>
        </w:rPr>
        <w:t xml:space="preserve">3. </w:t>
      </w:r>
      <w:r w:rsidR="00095C9E">
        <w:rPr>
          <w:b/>
        </w:rPr>
        <w:t>Correspondence</w:t>
      </w:r>
    </w:p>
    <w:p w:rsidR="00095C9E" w:rsidRDefault="00095C9E" w:rsidP="00596A3C">
      <w:pPr>
        <w:spacing w:after="0"/>
        <w:jc w:val="both"/>
      </w:pPr>
    </w:p>
    <w:p w:rsidR="00095C9E" w:rsidRPr="00095C9E" w:rsidRDefault="00095C9E" w:rsidP="00095C9E">
      <w:pPr>
        <w:spacing w:after="0"/>
        <w:ind w:left="720"/>
        <w:jc w:val="both"/>
        <w:rPr>
          <w:b/>
        </w:rPr>
      </w:pPr>
      <w:r>
        <w:rPr>
          <w:b/>
        </w:rPr>
        <w:t>3.1 Stacy Mound (Staffordshire)</w:t>
      </w:r>
    </w:p>
    <w:p w:rsidR="00095C9E" w:rsidRDefault="00095C9E" w:rsidP="00095C9E">
      <w:pPr>
        <w:spacing w:after="0"/>
        <w:ind w:left="720"/>
        <w:jc w:val="both"/>
      </w:pPr>
      <w:r>
        <w:t>England Netball are looking to organise a netball umpiring tutor course for anyone who would like to become a tutors.  Ideally looking for people who have attended a B award course to deliver C award courses.  Dates are 22-23</w:t>
      </w:r>
      <w:r w:rsidRPr="00095C9E">
        <w:rPr>
          <w:vertAlign w:val="superscript"/>
        </w:rPr>
        <w:t>rd</w:t>
      </w:r>
      <w:r>
        <w:t xml:space="preserve"> June 2013 with further testing dates TBC, £495 costs.  The county should support anyone who wants to attend.  Email to be sent by SM/SO to confirm places.</w:t>
      </w:r>
    </w:p>
    <w:p w:rsidR="00095C9E" w:rsidRDefault="00095C9E" w:rsidP="00596A3C">
      <w:pPr>
        <w:spacing w:after="0"/>
        <w:jc w:val="both"/>
      </w:pPr>
    </w:p>
    <w:p w:rsidR="004D576E" w:rsidRDefault="00095C9E" w:rsidP="00095C9E">
      <w:pPr>
        <w:spacing w:after="0"/>
        <w:jc w:val="both"/>
        <w:rPr>
          <w:b/>
        </w:rPr>
      </w:pPr>
      <w:r>
        <w:rPr>
          <w:b/>
        </w:rPr>
        <w:t>4. AOB</w:t>
      </w:r>
    </w:p>
    <w:p w:rsidR="00095C9E" w:rsidRDefault="00095C9E" w:rsidP="00095C9E">
      <w:pPr>
        <w:spacing w:after="0"/>
        <w:jc w:val="both"/>
      </w:pPr>
    </w:p>
    <w:p w:rsidR="00095C9E" w:rsidRPr="00095C9E" w:rsidRDefault="00095C9E" w:rsidP="00095C9E">
      <w:pPr>
        <w:spacing w:after="0"/>
        <w:ind w:firstLine="720"/>
        <w:jc w:val="both"/>
        <w:rPr>
          <w:b/>
        </w:rPr>
      </w:pPr>
      <w:r w:rsidRPr="00095C9E">
        <w:rPr>
          <w:b/>
        </w:rPr>
        <w:t xml:space="preserve">4.1 </w:t>
      </w:r>
      <w:r w:rsidR="002128FC">
        <w:rPr>
          <w:b/>
        </w:rPr>
        <w:t xml:space="preserve">Rebecca Barnes </w:t>
      </w:r>
      <w:r w:rsidR="00291A59">
        <w:rPr>
          <w:b/>
        </w:rPr>
        <w:t>–</w:t>
      </w:r>
      <w:r w:rsidR="002128FC">
        <w:rPr>
          <w:b/>
        </w:rPr>
        <w:t xml:space="preserve"> Umpiring</w:t>
      </w:r>
      <w:r w:rsidRPr="00095C9E">
        <w:rPr>
          <w:b/>
        </w:rPr>
        <w:t xml:space="preserve"> </w:t>
      </w:r>
      <w:r w:rsidR="002128FC">
        <w:rPr>
          <w:b/>
        </w:rPr>
        <w:t>and Tournaments</w:t>
      </w:r>
    </w:p>
    <w:p w:rsidR="002128FC" w:rsidRDefault="00095C9E" w:rsidP="00122E9D">
      <w:pPr>
        <w:spacing w:after="0"/>
        <w:ind w:left="720"/>
        <w:jc w:val="both"/>
      </w:pPr>
      <w:r>
        <w:t>Fees for versatility tournament</w:t>
      </w:r>
      <w:r w:rsidR="00122E9D">
        <w:t xml:space="preserve"> and U12 tournament</w:t>
      </w:r>
      <w:r>
        <w:t xml:space="preserve"> agreed at £50.00 per umpire travelling expenses</w:t>
      </w:r>
      <w:r w:rsidR="00205696">
        <w:t>, unqualified umpires £25.00</w:t>
      </w:r>
      <w:r>
        <w:t>.</w:t>
      </w:r>
      <w:r w:rsidR="00122E9D">
        <w:t xml:space="preserve">  No other claims to be made and a</w:t>
      </w:r>
      <w:r w:rsidR="002128FC">
        <w:t xml:space="preserve">ll expenses claims </w:t>
      </w:r>
      <w:r w:rsidR="00122E9D">
        <w:t xml:space="preserve">must </w:t>
      </w:r>
      <w:r w:rsidR="002128FC">
        <w:t>be emailed to Chris Lowndes.</w:t>
      </w:r>
    </w:p>
    <w:p w:rsidR="00095C9E" w:rsidRDefault="00095C9E" w:rsidP="00095C9E">
      <w:pPr>
        <w:spacing w:after="0"/>
        <w:ind w:firstLine="720"/>
        <w:jc w:val="both"/>
      </w:pPr>
    </w:p>
    <w:p w:rsidR="00095C9E" w:rsidRPr="00095C9E" w:rsidRDefault="00095C9E" w:rsidP="00095C9E">
      <w:pPr>
        <w:spacing w:after="0"/>
        <w:ind w:firstLine="720"/>
        <w:jc w:val="both"/>
        <w:rPr>
          <w:b/>
        </w:rPr>
      </w:pPr>
      <w:r w:rsidRPr="00095C9E">
        <w:rPr>
          <w:b/>
        </w:rPr>
        <w:t>4.2 Chris Lowndes – Treasurer Issues</w:t>
      </w:r>
    </w:p>
    <w:p w:rsidR="00095C9E" w:rsidRPr="00095C9E" w:rsidRDefault="00095C9E" w:rsidP="00095C9E">
      <w:pPr>
        <w:spacing w:after="0"/>
        <w:ind w:left="720"/>
        <w:jc w:val="both"/>
      </w:pPr>
      <w:r>
        <w:t>Can we please ensure cheques are handed into the treasurer within six months of signing otherwise we have issues in getting them cashed.</w:t>
      </w:r>
    </w:p>
    <w:p w:rsidR="00C71987" w:rsidRDefault="00C71987" w:rsidP="00C71987">
      <w:pPr>
        <w:spacing w:after="0"/>
        <w:ind w:left="720"/>
        <w:jc w:val="both"/>
        <w:rPr>
          <w:b/>
        </w:rPr>
      </w:pPr>
    </w:p>
    <w:p w:rsidR="004A0CA3" w:rsidRPr="004A0CA3" w:rsidRDefault="004A0CA3" w:rsidP="00C71987">
      <w:pPr>
        <w:spacing w:after="0"/>
        <w:ind w:left="720"/>
        <w:jc w:val="both"/>
      </w:pPr>
      <w:r w:rsidRPr="004A0CA3">
        <w:t xml:space="preserve">Junior league cheques still outstanding </w:t>
      </w:r>
      <w:r>
        <w:t>for all clubs except Harriers.  Over £3000 is outstanding, so can clubs please get them back before Thursday 23</w:t>
      </w:r>
      <w:r w:rsidRPr="004A0CA3">
        <w:rPr>
          <w:vertAlign w:val="superscript"/>
        </w:rPr>
        <w:t>rd</w:t>
      </w:r>
      <w:r>
        <w:t xml:space="preserve"> May 2013.</w:t>
      </w:r>
    </w:p>
    <w:p w:rsidR="004A0CA3" w:rsidRDefault="004A0CA3" w:rsidP="00C71987">
      <w:pPr>
        <w:spacing w:after="0"/>
        <w:ind w:left="720"/>
        <w:jc w:val="both"/>
        <w:rPr>
          <w:b/>
        </w:rPr>
      </w:pPr>
    </w:p>
    <w:p w:rsidR="00095C9E" w:rsidRDefault="00095C9E" w:rsidP="00C71987">
      <w:pPr>
        <w:spacing w:after="0"/>
        <w:ind w:left="720"/>
        <w:jc w:val="both"/>
        <w:rPr>
          <w:b/>
        </w:rPr>
      </w:pPr>
      <w:r>
        <w:rPr>
          <w:b/>
        </w:rPr>
        <w:t xml:space="preserve">4.3 </w:t>
      </w:r>
      <w:r w:rsidR="00205696">
        <w:rPr>
          <w:b/>
        </w:rPr>
        <w:t xml:space="preserve">Ursula </w:t>
      </w:r>
      <w:r w:rsidR="00DA1CF2">
        <w:rPr>
          <w:b/>
        </w:rPr>
        <w:t xml:space="preserve">Smith </w:t>
      </w:r>
      <w:r w:rsidR="00CA30B6">
        <w:rPr>
          <w:b/>
        </w:rPr>
        <w:t>– Distribution of Minutes</w:t>
      </w:r>
    </w:p>
    <w:p w:rsidR="00095C9E" w:rsidRDefault="00DA1CF2" w:rsidP="00C71987">
      <w:pPr>
        <w:spacing w:after="0"/>
        <w:ind w:left="720"/>
        <w:jc w:val="both"/>
      </w:pPr>
      <w:r>
        <w:t>Updating of emails needed to ensure all Staffordshire clubs, leagues and schools gain records of the minutes of</w:t>
      </w:r>
      <w:r w:rsidR="00CA30B6">
        <w:t xml:space="preserve"> each meeting.  Sam Oldfield to obtain all email addresses for appropriate individuals.  Additionally, minutes to go on the Staffordshire Netball website – Stacy Mound to arrange.</w:t>
      </w:r>
    </w:p>
    <w:p w:rsidR="0007646B" w:rsidRDefault="0007646B" w:rsidP="00C71987">
      <w:pPr>
        <w:spacing w:after="0"/>
        <w:ind w:left="720"/>
        <w:jc w:val="both"/>
      </w:pPr>
    </w:p>
    <w:p w:rsidR="0007646B" w:rsidRPr="0007646B" w:rsidRDefault="0007646B" w:rsidP="00C71987">
      <w:pPr>
        <w:spacing w:after="0"/>
        <w:ind w:left="720"/>
        <w:jc w:val="both"/>
        <w:rPr>
          <w:b/>
        </w:rPr>
      </w:pPr>
      <w:r>
        <w:rPr>
          <w:b/>
        </w:rPr>
        <w:t>4.4 Pat Arnott – Joyce Haynes/Queensbury Plate</w:t>
      </w:r>
    </w:p>
    <w:p w:rsidR="00095C9E" w:rsidRDefault="0007646B" w:rsidP="00C71987">
      <w:pPr>
        <w:spacing w:after="0"/>
        <w:ind w:left="720"/>
        <w:jc w:val="both"/>
      </w:pPr>
      <w:r>
        <w:t>Stoke-on-Trent league will only give one date for county tournaments due to cancellations.  Joyce Haynes to be organised for 10</w:t>
      </w:r>
      <w:r w:rsidRPr="0007646B">
        <w:rPr>
          <w:vertAlign w:val="superscript"/>
        </w:rPr>
        <w:t>th</w:t>
      </w:r>
      <w:r>
        <w:t xml:space="preserve"> June 2013 and the Queensbury Plate to be agreed for 16</w:t>
      </w:r>
      <w:r w:rsidRPr="0007646B">
        <w:rPr>
          <w:vertAlign w:val="superscript"/>
        </w:rPr>
        <w:t>th</w:t>
      </w:r>
      <w:r>
        <w:t xml:space="preserve"> December 2013.  All agreed and forms to be sent out immediately.</w:t>
      </w:r>
      <w:r w:rsidR="00EA6AAA">
        <w:t xml:space="preserve">  Additional awards for </w:t>
      </w:r>
      <w:r w:rsidR="009B22DD">
        <w:t>‘</w:t>
      </w:r>
      <w:bookmarkStart w:id="0" w:name="_GoBack"/>
      <w:bookmarkEnd w:id="0"/>
      <w:r w:rsidR="00EA6AAA">
        <w:t>Player of the Tournament</w:t>
      </w:r>
      <w:r w:rsidR="009B22DD">
        <w:t>’</w:t>
      </w:r>
      <w:r w:rsidR="00EA6AAA">
        <w:t xml:space="preserve"> to be provided.</w:t>
      </w:r>
    </w:p>
    <w:p w:rsidR="0007646B" w:rsidRPr="0007646B" w:rsidRDefault="0007646B" w:rsidP="00C71987">
      <w:pPr>
        <w:spacing w:after="0"/>
        <w:ind w:left="720"/>
        <w:jc w:val="both"/>
      </w:pPr>
    </w:p>
    <w:p w:rsidR="003C4AB6" w:rsidRDefault="003C4AB6" w:rsidP="001A4F97">
      <w:pPr>
        <w:spacing w:after="0"/>
        <w:jc w:val="both"/>
      </w:pPr>
    </w:p>
    <w:p w:rsidR="001A4F97" w:rsidRPr="00655BF0" w:rsidRDefault="00AC7E64" w:rsidP="001A4F97">
      <w:pPr>
        <w:spacing w:after="0"/>
        <w:jc w:val="both"/>
      </w:pPr>
      <w:r>
        <w:t xml:space="preserve">Meeting Closed at </w:t>
      </w:r>
      <w:r w:rsidR="003952F8">
        <w:t>9</w:t>
      </w:r>
      <w:r w:rsidR="00EA11A3">
        <w:t>:</w:t>
      </w:r>
      <w:r w:rsidR="002E6885">
        <w:t>1</w:t>
      </w:r>
      <w:r w:rsidR="007E33F3">
        <w:t>6</w:t>
      </w:r>
      <w:r w:rsidR="009A3B03">
        <w:t xml:space="preserve"> </w:t>
      </w:r>
      <w:r>
        <w:t>pm</w:t>
      </w:r>
    </w:p>
    <w:sectPr w:rsidR="001A4F97" w:rsidRPr="00655BF0" w:rsidSect="00C71987">
      <w:headerReference w:type="default" r:id="rId8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8FE" w:rsidRDefault="00BF28FE" w:rsidP="00606AA4">
      <w:pPr>
        <w:spacing w:after="0" w:line="240" w:lineRule="auto"/>
      </w:pPr>
      <w:r>
        <w:separator/>
      </w:r>
    </w:p>
  </w:endnote>
  <w:endnote w:type="continuationSeparator" w:id="0">
    <w:p w:rsidR="00BF28FE" w:rsidRDefault="00BF28FE" w:rsidP="00606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8FE" w:rsidRDefault="00BF28FE" w:rsidP="00606AA4">
      <w:pPr>
        <w:spacing w:after="0" w:line="240" w:lineRule="auto"/>
      </w:pPr>
      <w:r>
        <w:separator/>
      </w:r>
    </w:p>
  </w:footnote>
  <w:footnote w:type="continuationSeparator" w:id="0">
    <w:p w:rsidR="00BF28FE" w:rsidRDefault="00BF28FE" w:rsidP="00606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AA4" w:rsidRPr="009706A6" w:rsidRDefault="00606AA4" w:rsidP="00606AA4">
    <w:pPr>
      <w:spacing w:after="0"/>
      <w:jc w:val="center"/>
      <w:rPr>
        <w:b/>
        <w:u w:val="single"/>
      </w:rPr>
    </w:pPr>
    <w:r w:rsidRPr="009706A6">
      <w:rPr>
        <w:b/>
        <w:u w:val="single"/>
      </w:rPr>
      <w:t xml:space="preserve">Staffordshire County Netball </w:t>
    </w:r>
    <w:r>
      <w:rPr>
        <w:b/>
        <w:u w:val="single"/>
      </w:rPr>
      <w:t>Meeting</w:t>
    </w:r>
  </w:p>
  <w:p w:rsidR="00606AA4" w:rsidRPr="009706A6" w:rsidRDefault="00A71B8F" w:rsidP="00606AA4">
    <w:pPr>
      <w:spacing w:after="0"/>
      <w:jc w:val="center"/>
      <w:rPr>
        <w:b/>
        <w:u w:val="single"/>
      </w:rPr>
    </w:pPr>
    <w:r>
      <w:rPr>
        <w:b/>
        <w:u w:val="single"/>
      </w:rPr>
      <w:t>1</w:t>
    </w:r>
    <w:r w:rsidR="003C4AB6">
      <w:rPr>
        <w:b/>
        <w:u w:val="single"/>
      </w:rPr>
      <w:t>5</w:t>
    </w:r>
    <w:r w:rsidR="00606AA4" w:rsidRPr="009706A6">
      <w:rPr>
        <w:b/>
        <w:u w:val="single"/>
      </w:rPr>
      <w:t xml:space="preserve"> </w:t>
    </w:r>
    <w:r w:rsidR="003C4AB6">
      <w:rPr>
        <w:b/>
        <w:u w:val="single"/>
      </w:rPr>
      <w:t>May 2013</w:t>
    </w:r>
    <w:r w:rsidR="00606AA4">
      <w:rPr>
        <w:b/>
        <w:u w:val="single"/>
      </w:rPr>
      <w:t xml:space="preserve">, </w:t>
    </w:r>
    <w:r>
      <w:rPr>
        <w:b/>
        <w:u w:val="single"/>
      </w:rPr>
      <w:t>7:3</w:t>
    </w:r>
    <w:r w:rsidR="00606AA4" w:rsidRPr="009706A6">
      <w:rPr>
        <w:b/>
        <w:u w:val="single"/>
      </w:rPr>
      <w:t xml:space="preserve">0pm at </w:t>
    </w:r>
    <w:r w:rsidR="00606AA4">
      <w:rPr>
        <w:b/>
        <w:u w:val="single"/>
      </w:rPr>
      <w:t>Newcastle-under-Lyme College, Gordon Banks Sports Centre, Knutton Lane, ST5 3GB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76B3"/>
    <w:multiLevelType w:val="hybridMultilevel"/>
    <w:tmpl w:val="5832E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F6E07"/>
    <w:multiLevelType w:val="hybridMultilevel"/>
    <w:tmpl w:val="91E2E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55E4D"/>
    <w:multiLevelType w:val="hybridMultilevel"/>
    <w:tmpl w:val="17102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D35429"/>
    <w:multiLevelType w:val="hybridMultilevel"/>
    <w:tmpl w:val="81D2B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A3C"/>
    <w:rsid w:val="00014043"/>
    <w:rsid w:val="00032888"/>
    <w:rsid w:val="00032D60"/>
    <w:rsid w:val="000357E7"/>
    <w:rsid w:val="00047C24"/>
    <w:rsid w:val="00051734"/>
    <w:rsid w:val="000735DE"/>
    <w:rsid w:val="0007646B"/>
    <w:rsid w:val="00095C9E"/>
    <w:rsid w:val="000B60F8"/>
    <w:rsid w:val="000C6DA1"/>
    <w:rsid w:val="000F4932"/>
    <w:rsid w:val="00105903"/>
    <w:rsid w:val="00112E22"/>
    <w:rsid w:val="00122E9D"/>
    <w:rsid w:val="001429AF"/>
    <w:rsid w:val="0014398B"/>
    <w:rsid w:val="001627B0"/>
    <w:rsid w:val="001A4F97"/>
    <w:rsid w:val="001C28F7"/>
    <w:rsid w:val="001D3DBB"/>
    <w:rsid w:val="001D416C"/>
    <w:rsid w:val="001F7EF0"/>
    <w:rsid w:val="00205696"/>
    <w:rsid w:val="00210A9C"/>
    <w:rsid w:val="002128FC"/>
    <w:rsid w:val="00240CC7"/>
    <w:rsid w:val="00250139"/>
    <w:rsid w:val="0026049E"/>
    <w:rsid w:val="00263C82"/>
    <w:rsid w:val="00291A59"/>
    <w:rsid w:val="002C2921"/>
    <w:rsid w:val="002D7B22"/>
    <w:rsid w:val="002E250C"/>
    <w:rsid w:val="002E2A9B"/>
    <w:rsid w:val="002E6885"/>
    <w:rsid w:val="002F7356"/>
    <w:rsid w:val="003012C9"/>
    <w:rsid w:val="00307848"/>
    <w:rsid w:val="00307F48"/>
    <w:rsid w:val="003101E1"/>
    <w:rsid w:val="003164A6"/>
    <w:rsid w:val="003631CE"/>
    <w:rsid w:val="00375F24"/>
    <w:rsid w:val="00385C8C"/>
    <w:rsid w:val="003952F8"/>
    <w:rsid w:val="003C4AB6"/>
    <w:rsid w:val="004021A0"/>
    <w:rsid w:val="00402C8A"/>
    <w:rsid w:val="00403262"/>
    <w:rsid w:val="00410BEA"/>
    <w:rsid w:val="004469B4"/>
    <w:rsid w:val="00456419"/>
    <w:rsid w:val="004A0CA3"/>
    <w:rsid w:val="004A1CC4"/>
    <w:rsid w:val="004C39B6"/>
    <w:rsid w:val="004D576E"/>
    <w:rsid w:val="004D6C67"/>
    <w:rsid w:val="004F6D5A"/>
    <w:rsid w:val="00552FCA"/>
    <w:rsid w:val="00566407"/>
    <w:rsid w:val="0057330C"/>
    <w:rsid w:val="00596A3C"/>
    <w:rsid w:val="005A7699"/>
    <w:rsid w:val="005D4D9F"/>
    <w:rsid w:val="005E53E3"/>
    <w:rsid w:val="00604ADD"/>
    <w:rsid w:val="00606AA4"/>
    <w:rsid w:val="00615C40"/>
    <w:rsid w:val="00655BF0"/>
    <w:rsid w:val="0069056E"/>
    <w:rsid w:val="006E2F99"/>
    <w:rsid w:val="006F19FD"/>
    <w:rsid w:val="006F7403"/>
    <w:rsid w:val="00706EFC"/>
    <w:rsid w:val="00726F15"/>
    <w:rsid w:val="00751D8B"/>
    <w:rsid w:val="007B2636"/>
    <w:rsid w:val="007E33F3"/>
    <w:rsid w:val="00804F1B"/>
    <w:rsid w:val="00812A68"/>
    <w:rsid w:val="0083517A"/>
    <w:rsid w:val="00881A47"/>
    <w:rsid w:val="008846AC"/>
    <w:rsid w:val="008969DF"/>
    <w:rsid w:val="008A669D"/>
    <w:rsid w:val="008D2991"/>
    <w:rsid w:val="008D75D0"/>
    <w:rsid w:val="008E187E"/>
    <w:rsid w:val="00905AFC"/>
    <w:rsid w:val="00961D9C"/>
    <w:rsid w:val="0098076A"/>
    <w:rsid w:val="00984B0B"/>
    <w:rsid w:val="00984D40"/>
    <w:rsid w:val="009876A8"/>
    <w:rsid w:val="009A3B03"/>
    <w:rsid w:val="009A66E3"/>
    <w:rsid w:val="009B1BAA"/>
    <w:rsid w:val="009B22DD"/>
    <w:rsid w:val="009C479C"/>
    <w:rsid w:val="009D06DF"/>
    <w:rsid w:val="009F4312"/>
    <w:rsid w:val="00A22F37"/>
    <w:rsid w:val="00A34C8E"/>
    <w:rsid w:val="00A5740D"/>
    <w:rsid w:val="00A71B8F"/>
    <w:rsid w:val="00A83849"/>
    <w:rsid w:val="00A87A42"/>
    <w:rsid w:val="00A9094B"/>
    <w:rsid w:val="00AA080E"/>
    <w:rsid w:val="00AA0E55"/>
    <w:rsid w:val="00AC7E64"/>
    <w:rsid w:val="00AE74B0"/>
    <w:rsid w:val="00AF1816"/>
    <w:rsid w:val="00B00C2B"/>
    <w:rsid w:val="00B0234E"/>
    <w:rsid w:val="00B31578"/>
    <w:rsid w:val="00B440CB"/>
    <w:rsid w:val="00B50F7C"/>
    <w:rsid w:val="00B633DC"/>
    <w:rsid w:val="00B70870"/>
    <w:rsid w:val="00B7394F"/>
    <w:rsid w:val="00B750F0"/>
    <w:rsid w:val="00BA4342"/>
    <w:rsid w:val="00BC22DD"/>
    <w:rsid w:val="00BF28FE"/>
    <w:rsid w:val="00C04069"/>
    <w:rsid w:val="00C064F9"/>
    <w:rsid w:val="00C27D06"/>
    <w:rsid w:val="00C3654B"/>
    <w:rsid w:val="00C507BD"/>
    <w:rsid w:val="00C607C8"/>
    <w:rsid w:val="00C705F4"/>
    <w:rsid w:val="00C71987"/>
    <w:rsid w:val="00C86D13"/>
    <w:rsid w:val="00CA30B6"/>
    <w:rsid w:val="00CA531F"/>
    <w:rsid w:val="00CD0277"/>
    <w:rsid w:val="00CD1051"/>
    <w:rsid w:val="00CF15FC"/>
    <w:rsid w:val="00D70AEE"/>
    <w:rsid w:val="00DA161C"/>
    <w:rsid w:val="00DA1CF2"/>
    <w:rsid w:val="00DB7CBC"/>
    <w:rsid w:val="00DE17EF"/>
    <w:rsid w:val="00DE20F5"/>
    <w:rsid w:val="00DF4437"/>
    <w:rsid w:val="00E0576C"/>
    <w:rsid w:val="00E146E4"/>
    <w:rsid w:val="00E15D4B"/>
    <w:rsid w:val="00E2649A"/>
    <w:rsid w:val="00E55DE3"/>
    <w:rsid w:val="00E74158"/>
    <w:rsid w:val="00E8360A"/>
    <w:rsid w:val="00E87ED3"/>
    <w:rsid w:val="00EA0411"/>
    <w:rsid w:val="00EA11A3"/>
    <w:rsid w:val="00EA6AAA"/>
    <w:rsid w:val="00EE2091"/>
    <w:rsid w:val="00EF0C1D"/>
    <w:rsid w:val="00EF421D"/>
    <w:rsid w:val="00EF4950"/>
    <w:rsid w:val="00F13850"/>
    <w:rsid w:val="00F14843"/>
    <w:rsid w:val="00F331E0"/>
    <w:rsid w:val="00FA4373"/>
    <w:rsid w:val="00FA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A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A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AA4"/>
  </w:style>
  <w:style w:type="paragraph" w:styleId="Footer">
    <w:name w:val="footer"/>
    <w:basedOn w:val="Normal"/>
    <w:link w:val="FooterChar"/>
    <w:uiPriority w:val="99"/>
    <w:unhideWhenUsed/>
    <w:rsid w:val="00606A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AA4"/>
  </w:style>
  <w:style w:type="paragraph" w:styleId="BalloonText">
    <w:name w:val="Balloon Text"/>
    <w:basedOn w:val="Normal"/>
    <w:link w:val="BalloonTextChar"/>
    <w:uiPriority w:val="99"/>
    <w:semiHidden/>
    <w:unhideWhenUsed/>
    <w:rsid w:val="00606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A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0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307848"/>
    <w:rPr>
      <w:color w:val="000080"/>
      <w:u w:val="single"/>
    </w:rPr>
  </w:style>
  <w:style w:type="paragraph" w:styleId="ListParagraph">
    <w:name w:val="List Paragraph"/>
    <w:basedOn w:val="Normal"/>
    <w:uiPriority w:val="34"/>
    <w:qFormat/>
    <w:rsid w:val="002501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A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A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AA4"/>
  </w:style>
  <w:style w:type="paragraph" w:styleId="Footer">
    <w:name w:val="footer"/>
    <w:basedOn w:val="Normal"/>
    <w:link w:val="FooterChar"/>
    <w:uiPriority w:val="99"/>
    <w:unhideWhenUsed/>
    <w:rsid w:val="00606A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AA4"/>
  </w:style>
  <w:style w:type="paragraph" w:styleId="BalloonText">
    <w:name w:val="Balloon Text"/>
    <w:basedOn w:val="Normal"/>
    <w:link w:val="BalloonTextChar"/>
    <w:uiPriority w:val="99"/>
    <w:semiHidden/>
    <w:unhideWhenUsed/>
    <w:rsid w:val="00606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A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0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307848"/>
    <w:rPr>
      <w:color w:val="000080"/>
      <w:u w:val="single"/>
    </w:rPr>
  </w:style>
  <w:style w:type="paragraph" w:styleId="ListParagraph">
    <w:name w:val="List Paragraph"/>
    <w:basedOn w:val="Normal"/>
    <w:uiPriority w:val="34"/>
    <w:qFormat/>
    <w:rsid w:val="00250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MMU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MMU User</dc:creator>
  <cp:lastModifiedBy>MMU User</cp:lastModifiedBy>
  <cp:revision>21</cp:revision>
  <dcterms:created xsi:type="dcterms:W3CDTF">2013-05-16T19:38:00Z</dcterms:created>
  <dcterms:modified xsi:type="dcterms:W3CDTF">2013-05-16T20:16:00Z</dcterms:modified>
</cp:coreProperties>
</file>